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85" w:rsidRDefault="003A2A85" w:rsidP="00BA1D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1DF8" w:rsidRPr="00F8437E" w:rsidRDefault="00BA1DF8" w:rsidP="00BA1DF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A1DF8" w:rsidRPr="00F8437E" w:rsidRDefault="00BA1DF8" w:rsidP="00BA1D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</w:t>
      </w:r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бюджетное </w:t>
      </w:r>
      <w:r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общеобразовательное учреждение</w:t>
      </w:r>
    </w:p>
    <w:p w:rsidR="00BA1DF8" w:rsidRDefault="00BA1DF8" w:rsidP="00F8437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</w:t>
      </w:r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яя общеобразовательная школа № </w:t>
      </w:r>
      <w:proofErr w:type="gramStart"/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proofErr w:type="gramEnd"/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а.Псыж</w:t>
      </w:r>
      <w:proofErr w:type="spellEnd"/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F8437E" w:rsidRP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им.С.Х.</w:t>
      </w:r>
      <w:r w:rsid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Гонова</w:t>
      </w:r>
      <w:proofErr w:type="spellEnd"/>
      <w:r w:rsidR="00F843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F8437E" w:rsidRPr="00F8437E" w:rsidRDefault="00F8437E" w:rsidP="00F8437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Абазинского муниципального района.</w:t>
      </w:r>
    </w:p>
    <w:p w:rsidR="00BE799A" w:rsidRPr="00F8437E" w:rsidRDefault="00BE799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088"/>
        <w:gridCol w:w="1352"/>
        <w:gridCol w:w="2737"/>
      </w:tblGrid>
      <w:tr w:rsidR="009B517C" w:rsidRPr="009B517C" w:rsidTr="0099149B">
        <w:trPr>
          <w:trHeight w:val="339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B517C" w:rsidRPr="00F8437E" w:rsidTr="0099149B">
        <w:trPr>
          <w:trHeight w:val="384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B52" w:rsidRPr="002A0AAE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2A0AAE"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№1</w:t>
            </w:r>
          </w:p>
          <w:p w:rsidR="009B517C" w:rsidRPr="00F8437E" w:rsidRDefault="00F8437E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МБОУ «СОШ №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а.Псыж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им.С.Х.Гонова</w:t>
            </w:r>
            <w:proofErr w:type="spellEnd"/>
            <w:r w:rsidR="00126B52" w:rsidRPr="002570EB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08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Default="009B517C" w:rsidP="00126B5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64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МБОУ «СОШ № </w:t>
            </w:r>
            <w:proofErr w:type="gramStart"/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>а.Псыж</w:t>
            </w:r>
            <w:proofErr w:type="spellEnd"/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37E">
              <w:rPr>
                <w:rFonts w:cstheme="minorHAnsi"/>
                <w:color w:val="000000"/>
                <w:sz w:val="24"/>
                <w:szCs w:val="24"/>
                <w:lang w:val="ru-RU"/>
              </w:rPr>
              <w:t>им.С.Х.Гонова</w:t>
            </w:r>
            <w:proofErr w:type="spellEnd"/>
            <w:r w:rsidR="00126B52" w:rsidRPr="002570EB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  <w:p w:rsidR="008F56D9" w:rsidRPr="007644C6" w:rsidRDefault="00F8437E" w:rsidP="00126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М.Х.Кичев</w:t>
            </w:r>
            <w:proofErr w:type="spellEnd"/>
            <w:r w:rsidR="008F56D9"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  ____________</w:t>
            </w:r>
          </w:p>
        </w:tc>
      </w:tr>
      <w:tr w:rsidR="009B517C" w:rsidRPr="00F8437E" w:rsidTr="0099149B">
        <w:trPr>
          <w:trHeight w:val="339"/>
        </w:trPr>
        <w:tc>
          <w:tcPr>
            <w:tcW w:w="50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7C" w:rsidRPr="00F8437E" w:rsidRDefault="002A0AAE" w:rsidP="00AA6C0F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  "</w:t>
            </w:r>
            <w:proofErr w:type="gramEnd"/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F8437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   27 </w:t>
            </w:r>
            <w:r w:rsidRPr="009914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"    августа 2024г</w:t>
            </w:r>
          </w:p>
        </w:tc>
        <w:tc>
          <w:tcPr>
            <w:tcW w:w="1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B517C" w:rsidRPr="009B517C" w:rsidRDefault="009B517C" w:rsidP="009B51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7C" w:rsidRPr="00F8437E" w:rsidRDefault="009B517C" w:rsidP="009B517C">
            <w:pPr>
              <w:spacing w:beforeAutospacing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A85" w:rsidRDefault="003A2A85" w:rsidP="008015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5031" w:rsidRPr="00915031" w:rsidRDefault="00AA6C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31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воспитательной работе в </w:t>
      </w:r>
      <w:r w:rsidR="00F84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</w:t>
      </w:r>
      <w:r w:rsidRPr="009150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915031" w:rsidRPr="00915031">
        <w:rPr>
          <w:rFonts w:hAnsi="Times New Roman" w:cs="Times New Roman"/>
          <w:b/>
          <w:color w:val="000000"/>
          <w:sz w:val="24"/>
          <w:szCs w:val="24"/>
          <w:lang w:val="ru-RU"/>
        </w:rPr>
        <w:t>«СОШ №</w:t>
      </w:r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proofErr w:type="gramEnd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>а.Псыж</w:t>
      </w:r>
      <w:proofErr w:type="spellEnd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>им.С.Х.Гонова</w:t>
      </w:r>
      <w:proofErr w:type="spellEnd"/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915031" w:rsidRPr="0091503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 </w:t>
      </w:r>
    </w:p>
    <w:p w:rsidR="000F077C" w:rsidRPr="00F31423" w:rsidRDefault="00AA6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4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1.1. Настоящее положение о воспитательной работе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устанавливает особенности организации воспитательной деятельности педагогических работников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8437E" w:rsidRPr="00F843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8437E" w:rsidRPr="0091503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с целью создания единого воспитательного пространства, направленного на развитие личности 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>обу</w:t>
      </w:r>
      <w:r w:rsidRPr="002570EB">
        <w:rPr>
          <w:rFonts w:cstheme="minorHAnsi"/>
          <w:color w:val="000000"/>
          <w:sz w:val="24"/>
          <w:szCs w:val="24"/>
          <w:lang w:val="ru-RU"/>
        </w:rPr>
        <w:t>ча</w:t>
      </w:r>
      <w:r w:rsidR="00156C93" w:rsidRPr="002570EB">
        <w:rPr>
          <w:rFonts w:cstheme="minorHAnsi"/>
          <w:color w:val="000000"/>
          <w:sz w:val="24"/>
          <w:szCs w:val="24"/>
          <w:lang w:val="ru-RU"/>
        </w:rPr>
        <w:t>ю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щихся, создание условий для самоопределения и социализации </w:t>
      </w:r>
      <w:r w:rsidR="00612612" w:rsidRPr="002570EB">
        <w:rPr>
          <w:rFonts w:cstheme="minorHAnsi"/>
          <w:color w:val="000000"/>
          <w:sz w:val="24"/>
          <w:szCs w:val="24"/>
          <w:lang w:val="ru-RU"/>
        </w:rPr>
        <w:t xml:space="preserve">обучающихся </w:t>
      </w:r>
      <w:r w:rsidRPr="002570EB">
        <w:rPr>
          <w:rFonts w:cstheme="minorHAnsi"/>
          <w:color w:val="000000"/>
          <w:sz w:val="24"/>
          <w:szCs w:val="24"/>
          <w:lang w:val="ru-RU"/>
        </w:rPr>
        <w:t>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0F077C" w:rsidRPr="00EE2F6D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Федерации»;</w:t>
      </w:r>
      <w:r w:rsidRPr="002570EB">
        <w:rPr>
          <w:rFonts w:cstheme="minorHAnsi"/>
          <w:color w:val="000000"/>
          <w:sz w:val="24"/>
          <w:szCs w:val="24"/>
        </w:rPr>
        <w:t> 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распоряжением Правительства от 29.05.2015 № 996-р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0F077C" w:rsidRPr="002570EB" w:rsidRDefault="00AA6C0F">
      <w:pPr>
        <w:numPr>
          <w:ilvl w:val="0"/>
          <w:numId w:val="1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12.05.2020 № ВБ-1011/08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«О методических рекомендациях»;</w:t>
      </w:r>
    </w:p>
    <w:p w:rsidR="000F077C" w:rsidRPr="002570EB" w:rsidRDefault="00AA6C0F">
      <w:pPr>
        <w:numPr>
          <w:ilvl w:val="0"/>
          <w:numId w:val="1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письмом</w:t>
      </w:r>
      <w:r w:rsidRPr="002570EB">
        <w:rPr>
          <w:rFonts w:cstheme="minorHAnsi"/>
          <w:color w:val="000000"/>
          <w:sz w:val="24"/>
          <w:szCs w:val="24"/>
        </w:rPr>
        <w:t> 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lastRenderedPageBreak/>
        <w:t>нравственный пример педагогического работника;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интегративность программ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социальная востребованность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0F077C" w:rsidRPr="002570EB" w:rsidRDefault="00AA6C0F">
      <w:pPr>
        <w:numPr>
          <w:ilvl w:val="0"/>
          <w:numId w:val="2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0F077C" w:rsidRPr="002570EB" w:rsidRDefault="00AA6C0F">
      <w:pPr>
        <w:numPr>
          <w:ilvl w:val="0"/>
          <w:numId w:val="2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</w:t>
      </w:r>
      <w:r w:rsidR="004F0475" w:rsidRPr="002570EB">
        <w:rPr>
          <w:rFonts w:cstheme="minorHAnsi"/>
          <w:color w:val="000000"/>
          <w:sz w:val="24"/>
          <w:szCs w:val="24"/>
          <w:lang w:val="ru-RU"/>
        </w:rPr>
        <w:t>работником,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 как в отношении каждого учащегося, так и в отношении класса как микросоциума.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0F077C" w:rsidRPr="00EE2F6D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0F077C" w:rsidRPr="00EE2F6D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EE2F6D">
        <w:rPr>
          <w:rFonts w:cstheme="minorHAnsi"/>
          <w:b/>
          <w:i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2570EB">
        <w:rPr>
          <w:rFonts w:cstheme="minorHAnsi"/>
          <w:color w:val="000000"/>
          <w:sz w:val="24"/>
          <w:szCs w:val="24"/>
          <w:lang w:val="ru-RU"/>
        </w:rPr>
        <w:t>табакокурения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</w:rPr>
      </w:pPr>
      <w:r w:rsidRPr="002570EB">
        <w:rPr>
          <w:rFonts w:cstheme="minorHAnsi"/>
          <w:color w:val="000000"/>
          <w:sz w:val="24"/>
          <w:szCs w:val="24"/>
        </w:rPr>
        <w:t>формирование навыков информационной безопасности;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0F077C" w:rsidRPr="002570EB" w:rsidRDefault="00AA6C0F">
      <w:pPr>
        <w:numPr>
          <w:ilvl w:val="0"/>
          <w:numId w:val="3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0F077C" w:rsidRPr="002570EB" w:rsidRDefault="00AA6C0F">
      <w:pPr>
        <w:numPr>
          <w:ilvl w:val="0"/>
          <w:numId w:val="3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учащихся, в том числе 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 xml:space="preserve">гарантий </w:t>
      </w:r>
      <w:r w:rsidR="003D77B3"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>доступности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ресурсов системы образования.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изучение и анализ характеристик класса как малой социальной группы;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0F077C" w:rsidRPr="002570EB" w:rsidRDefault="00AA6C0F">
      <w:pPr>
        <w:numPr>
          <w:ilvl w:val="0"/>
          <w:numId w:val="4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0F077C" w:rsidRPr="002570EB" w:rsidRDefault="00AA6C0F">
      <w:pPr>
        <w:numPr>
          <w:ilvl w:val="0"/>
          <w:numId w:val="4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0F077C" w:rsidRPr="002570EB" w:rsidRDefault="00AA6C0F">
      <w:pPr>
        <w:numPr>
          <w:ilvl w:val="0"/>
          <w:numId w:val="5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0F077C" w:rsidRPr="002570EB" w:rsidRDefault="00AA6C0F">
      <w:pPr>
        <w:numPr>
          <w:ilvl w:val="0"/>
          <w:numId w:val="5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взаимодействие с учителями учебных предметов и педагогами дополнительного образования по вопросам включения обучающихся в различные формы </w:t>
      </w: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0F077C" w:rsidRPr="002570EB" w:rsidRDefault="00AA6C0F">
      <w:pPr>
        <w:numPr>
          <w:ilvl w:val="0"/>
          <w:numId w:val="6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0F077C" w:rsidRPr="002570EB" w:rsidRDefault="00AA6C0F">
      <w:pPr>
        <w:numPr>
          <w:ilvl w:val="0"/>
          <w:numId w:val="6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взаимодействие с администрацией и педагогическими работниками школы (социальным педагогом, педагогом-психологом,  и др.) с целью организации комплексной поддержки учащихся, находящихся в трудной жизненной ситуации.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0F077C" w:rsidRPr="002570EB" w:rsidRDefault="00AA6C0F">
      <w:pPr>
        <w:numPr>
          <w:ilvl w:val="0"/>
          <w:numId w:val="7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0F077C" w:rsidRPr="002570EB" w:rsidRDefault="00AA6C0F">
      <w:pPr>
        <w:numPr>
          <w:ilvl w:val="0"/>
          <w:numId w:val="7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0F077C" w:rsidRPr="002570EB" w:rsidRDefault="00AA6C0F">
      <w:pPr>
        <w:numPr>
          <w:ilvl w:val="0"/>
          <w:numId w:val="7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0F077C" w:rsidRPr="002C5B99" w:rsidRDefault="00AA6C0F">
      <w:pPr>
        <w:rPr>
          <w:rFonts w:cstheme="minorHAnsi"/>
          <w:b/>
          <w:i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i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 xml:space="preserve"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</w:t>
      </w:r>
      <w:r w:rsidR="000108C9">
        <w:rPr>
          <w:rFonts w:cstheme="minorHAnsi"/>
          <w:color w:val="000000"/>
          <w:sz w:val="24"/>
          <w:szCs w:val="24"/>
          <w:lang w:val="ru-RU"/>
        </w:rPr>
        <w:t>об</w:t>
      </w:r>
      <w:r w:rsidRPr="002570EB">
        <w:rPr>
          <w:rFonts w:cstheme="minorHAnsi"/>
          <w:color w:val="000000"/>
          <w:sz w:val="24"/>
          <w:szCs w:val="24"/>
          <w:lang w:val="ru-RU"/>
        </w:rPr>
        <w:t>уча</w:t>
      </w:r>
      <w:r w:rsidR="000108C9">
        <w:rPr>
          <w:rFonts w:cstheme="minorHAnsi"/>
          <w:color w:val="000000"/>
          <w:sz w:val="24"/>
          <w:szCs w:val="24"/>
          <w:lang w:val="ru-RU"/>
        </w:rPr>
        <w:t>ю</w:t>
      </w:r>
      <w:r w:rsidRPr="002570EB">
        <w:rPr>
          <w:rFonts w:cstheme="minorHAnsi"/>
          <w:color w:val="000000"/>
          <w:sz w:val="24"/>
          <w:szCs w:val="24"/>
          <w:lang w:val="ru-RU"/>
        </w:rPr>
        <w:t>щихся, координации работы учителей-предметников, вовлечения семьи в образовательную деятельность учащихся и т.д.</w:t>
      </w:r>
    </w:p>
    <w:p w:rsidR="000F077C" w:rsidRPr="002C5B99" w:rsidRDefault="00AA6C0F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2C5B99">
        <w:rPr>
          <w:rFonts w:cstheme="minorHAnsi"/>
          <w:b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0F077C" w:rsidRPr="002570EB" w:rsidRDefault="00AA6C0F">
      <w:pPr>
        <w:numPr>
          <w:ilvl w:val="0"/>
          <w:numId w:val="8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0F077C" w:rsidRPr="002570EB" w:rsidRDefault="00AA6C0F">
      <w:pPr>
        <w:numPr>
          <w:ilvl w:val="0"/>
          <w:numId w:val="8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0F077C" w:rsidRPr="002570EB" w:rsidRDefault="00AA6C0F">
      <w:pPr>
        <w:numPr>
          <w:ilvl w:val="0"/>
          <w:numId w:val="8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lastRenderedPageBreak/>
        <w:t>коллективные (классные часы, конкурсы, спектакли, концерты, походы</w:t>
      </w:r>
      <w:proofErr w:type="gramStart"/>
      <w:r w:rsidRPr="002570EB">
        <w:rPr>
          <w:rFonts w:cstheme="minorHAnsi"/>
          <w:color w:val="000000"/>
          <w:sz w:val="24"/>
          <w:szCs w:val="24"/>
          <w:lang w:val="ru-RU"/>
        </w:rPr>
        <w:t>, ,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соревнования, квесты и игры, родительские собрания и др.).</w:t>
      </w:r>
    </w:p>
    <w:p w:rsidR="000F077C" w:rsidRPr="002570EB" w:rsidRDefault="00AA6C0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</w:t>
      </w:r>
      <w:proofErr w:type="gramStart"/>
      <w:r w:rsidR="00F8437E" w:rsidRPr="002570EB">
        <w:rPr>
          <w:rFonts w:cstheme="minorHAnsi"/>
          <w:color w:val="000000"/>
          <w:sz w:val="24"/>
          <w:szCs w:val="24"/>
          <w:lang w:val="ru-RU"/>
        </w:rPr>
        <w:t xml:space="preserve">работников  </w:t>
      </w:r>
      <w:r w:rsidR="00F8437E" w:rsidRPr="00F8437E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proofErr w:type="gramEnd"/>
      <w:r w:rsidR="00F8437E" w:rsidRPr="00F843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5.1.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Подъем Государственного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флага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РФ</w:t>
      </w:r>
      <w:r w:rsidR="00F8437E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gramStart"/>
      <w:r w:rsidR="00F8437E">
        <w:rPr>
          <w:rFonts w:cstheme="minorHAnsi"/>
          <w:color w:val="000000"/>
          <w:sz w:val="24"/>
          <w:szCs w:val="24"/>
          <w:lang w:val="ru-RU"/>
        </w:rPr>
        <w:t>флага  КЧР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F8437E" w:rsidRPr="002570EB">
        <w:rPr>
          <w:rFonts w:cstheme="minorHAnsi"/>
          <w:color w:val="000000"/>
          <w:sz w:val="24"/>
          <w:szCs w:val="24"/>
          <w:lang w:val="ru-RU"/>
        </w:rPr>
        <w:t xml:space="preserve">работников  </w:t>
      </w:r>
      <w:r w:rsidR="00F8437E" w:rsidRPr="00F843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осуществляется каждый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понедельник в начале еженедельной общешкольной линейки. 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5.2. Вынос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Государственного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="008C576F" w:rsidRPr="002570EB">
        <w:rPr>
          <w:rFonts w:cstheme="minorHAnsi"/>
          <w:color w:val="000000"/>
          <w:sz w:val="24"/>
          <w:szCs w:val="24"/>
          <w:lang w:val="ru-RU"/>
        </w:rPr>
        <w:t xml:space="preserve">флага </w:t>
      </w:r>
      <w:r w:rsidRPr="002570EB">
        <w:rPr>
          <w:rFonts w:cstheme="minorHAnsi"/>
          <w:color w:val="000000"/>
          <w:sz w:val="24"/>
          <w:szCs w:val="24"/>
          <w:lang w:val="ru-RU"/>
        </w:rPr>
        <w:t>РФ</w:t>
      </w:r>
      <w:r w:rsidR="00F8437E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gramStart"/>
      <w:r w:rsidR="00F8437E">
        <w:rPr>
          <w:rFonts w:cstheme="minorHAnsi"/>
          <w:color w:val="000000"/>
          <w:sz w:val="24"/>
          <w:szCs w:val="24"/>
          <w:lang w:val="ru-RU"/>
        </w:rPr>
        <w:t>флага  КЧ</w:t>
      </w:r>
      <w:r w:rsidR="008C576F" w:rsidRPr="002570EB">
        <w:rPr>
          <w:rFonts w:cstheme="minorHAnsi"/>
          <w:color w:val="000000"/>
          <w:sz w:val="24"/>
          <w:szCs w:val="24"/>
          <w:lang w:val="ru-RU"/>
        </w:rPr>
        <w:t>Р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в </w:t>
      </w:r>
      <w:r w:rsidR="00F8437E" w:rsidRPr="002570EB">
        <w:rPr>
          <w:rFonts w:cstheme="minorHAnsi"/>
          <w:color w:val="000000"/>
          <w:sz w:val="24"/>
          <w:szCs w:val="24"/>
          <w:lang w:val="ru-RU"/>
        </w:rPr>
        <w:t xml:space="preserve">работников  </w:t>
      </w:r>
      <w:r w:rsidR="00F8437E" w:rsidRPr="00F8437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 2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а.Псыж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им.С.Х.Гонова</w:t>
      </w:r>
      <w:proofErr w:type="spellEnd"/>
      <w:r w:rsidR="00F8437E" w:rsidRPr="00F84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843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>осуществляется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 xml:space="preserve">при проведении торжественных, организационных, воспитательных, конкурсных мероприятий, в том числе мероприятий модуля «Основные школьные дела», а также во время церемоний награждения. Вынос Государственного флага РФ </w:t>
      </w:r>
      <w:r w:rsidR="00F8437E">
        <w:rPr>
          <w:rFonts w:cstheme="minorHAnsi"/>
          <w:color w:val="000000"/>
          <w:sz w:val="24"/>
          <w:szCs w:val="24"/>
          <w:lang w:val="ru-RU"/>
        </w:rPr>
        <w:t xml:space="preserve">и </w:t>
      </w:r>
      <w:proofErr w:type="gramStart"/>
      <w:r w:rsidR="00F8437E">
        <w:rPr>
          <w:rFonts w:cstheme="minorHAnsi"/>
          <w:color w:val="000000"/>
          <w:sz w:val="24"/>
          <w:szCs w:val="24"/>
          <w:lang w:val="ru-RU"/>
        </w:rPr>
        <w:t>флага  КЧ</w:t>
      </w:r>
      <w:r w:rsidR="00242A0A" w:rsidRPr="002570EB">
        <w:rPr>
          <w:rFonts w:cstheme="minorHAnsi"/>
          <w:color w:val="000000"/>
          <w:sz w:val="24"/>
          <w:szCs w:val="24"/>
          <w:lang w:val="ru-RU"/>
        </w:rPr>
        <w:t>Р</w:t>
      </w:r>
      <w:proofErr w:type="gramEnd"/>
      <w:r w:rsidR="00242A0A" w:rsidRPr="002570E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570EB">
        <w:rPr>
          <w:rFonts w:cstheme="minorHAnsi"/>
          <w:color w:val="000000"/>
          <w:sz w:val="24"/>
          <w:szCs w:val="24"/>
          <w:lang w:val="ru-RU"/>
        </w:rPr>
        <w:t>сопровождается исполнением Государственного гимна РФ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 xml:space="preserve"> и гимна </w:t>
      </w:r>
      <w:r w:rsidR="00F8437E">
        <w:rPr>
          <w:rFonts w:cstheme="minorHAnsi"/>
          <w:color w:val="000000"/>
          <w:sz w:val="24"/>
          <w:szCs w:val="24"/>
          <w:lang w:val="ru-RU"/>
        </w:rPr>
        <w:t>КЧ</w:t>
      </w:r>
      <w:r w:rsidR="00992E60" w:rsidRPr="002570EB">
        <w:rPr>
          <w:rFonts w:cstheme="minorHAnsi"/>
          <w:color w:val="000000"/>
          <w:sz w:val="24"/>
          <w:szCs w:val="24"/>
          <w:lang w:val="ru-RU"/>
        </w:rPr>
        <w:t>Р</w:t>
      </w:r>
      <w:r w:rsidR="00E447F9" w:rsidRPr="002570EB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5.3. Подъем, спуск и вынос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Государственного флага РФ</w:t>
      </w:r>
      <w:r w:rsidR="00F8437E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gramStart"/>
      <w:r w:rsidR="00F8437E">
        <w:rPr>
          <w:rFonts w:cstheme="minorHAnsi"/>
          <w:color w:val="000000"/>
          <w:sz w:val="24"/>
          <w:szCs w:val="24"/>
          <w:lang w:val="ru-RU"/>
        </w:rPr>
        <w:t>флага  КЧ</w:t>
      </w:r>
      <w:bookmarkStart w:id="0" w:name="_GoBack"/>
      <w:bookmarkEnd w:id="0"/>
      <w:r w:rsidR="00242A0A" w:rsidRPr="002570EB">
        <w:rPr>
          <w:rFonts w:cstheme="minorHAnsi"/>
          <w:color w:val="000000"/>
          <w:sz w:val="24"/>
          <w:szCs w:val="24"/>
          <w:lang w:val="ru-RU"/>
        </w:rPr>
        <w:t>Р</w:t>
      </w:r>
      <w:proofErr w:type="gramEnd"/>
      <w:r w:rsidRPr="002570EB">
        <w:rPr>
          <w:rFonts w:cstheme="minorHAnsi"/>
          <w:color w:val="000000"/>
          <w:sz w:val="24"/>
          <w:szCs w:val="24"/>
          <w:lang w:val="ru-RU"/>
        </w:rPr>
        <w:t xml:space="preserve"> осуществляет школьный знаменный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</w:t>
      </w:r>
      <w:r w:rsidR="00E447F9" w:rsidRPr="002570EB">
        <w:rPr>
          <w:rFonts w:cstheme="minorHAnsi"/>
          <w:color w:val="000000"/>
          <w:sz w:val="24"/>
          <w:szCs w:val="24"/>
          <w:lang w:val="ru-RU"/>
        </w:rPr>
        <w:t xml:space="preserve"> 9</w:t>
      </w:r>
      <w:r w:rsidRPr="002570EB">
        <w:rPr>
          <w:rFonts w:cstheme="minorHAnsi"/>
          <w:color w:val="000000"/>
          <w:sz w:val="24"/>
          <w:szCs w:val="24"/>
          <w:lang w:val="ru-RU"/>
        </w:rPr>
        <w:t>–11-х классов, добившиеся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0F077C" w:rsidRPr="002570EB" w:rsidRDefault="00AA6C0F">
      <w:pPr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5.4.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Исполнение Государственного гимна РФ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осуществляется: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по понедельникам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0F077C" w:rsidRPr="002570EB" w:rsidRDefault="00AA6C0F">
      <w:pPr>
        <w:numPr>
          <w:ilvl w:val="0"/>
          <w:numId w:val="9"/>
        </w:numPr>
        <w:ind w:left="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 проведении</w:t>
      </w:r>
      <w:r w:rsidRPr="002570EB">
        <w:rPr>
          <w:rFonts w:cstheme="minorHAnsi"/>
          <w:color w:val="000000"/>
          <w:sz w:val="24"/>
          <w:szCs w:val="24"/>
        </w:rPr>
        <w:t> </w:t>
      </w:r>
      <w:r w:rsidRPr="002570EB">
        <w:rPr>
          <w:rFonts w:cstheme="minorHAnsi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0F077C" w:rsidRPr="002570EB" w:rsidRDefault="00AA6C0F">
      <w:pPr>
        <w:numPr>
          <w:ilvl w:val="0"/>
          <w:numId w:val="9"/>
        </w:numPr>
        <w:ind w:left="0" w:right="180"/>
        <w:rPr>
          <w:rFonts w:cstheme="minorHAnsi"/>
          <w:color w:val="000000"/>
          <w:sz w:val="24"/>
          <w:szCs w:val="24"/>
          <w:lang w:val="ru-RU"/>
        </w:rPr>
      </w:pPr>
      <w:r w:rsidRPr="002570EB">
        <w:rPr>
          <w:rFonts w:cstheme="minorHAnsi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0F077C" w:rsidRPr="002570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3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B7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5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C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6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5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33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1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8C9"/>
    <w:rsid w:val="000117C7"/>
    <w:rsid w:val="000F077C"/>
    <w:rsid w:val="00126B52"/>
    <w:rsid w:val="00156C93"/>
    <w:rsid w:val="00242A0A"/>
    <w:rsid w:val="002570EB"/>
    <w:rsid w:val="002A0AAE"/>
    <w:rsid w:val="002C5B99"/>
    <w:rsid w:val="002D33B1"/>
    <w:rsid w:val="002D3591"/>
    <w:rsid w:val="003514A0"/>
    <w:rsid w:val="003A2A85"/>
    <w:rsid w:val="003D77B3"/>
    <w:rsid w:val="004F0475"/>
    <w:rsid w:val="004F7E17"/>
    <w:rsid w:val="005A05CE"/>
    <w:rsid w:val="00606D11"/>
    <w:rsid w:val="00612612"/>
    <w:rsid w:val="00653AF6"/>
    <w:rsid w:val="00753F67"/>
    <w:rsid w:val="007644C6"/>
    <w:rsid w:val="00801514"/>
    <w:rsid w:val="008C576F"/>
    <w:rsid w:val="008F56D9"/>
    <w:rsid w:val="00915031"/>
    <w:rsid w:val="0099149B"/>
    <w:rsid w:val="00992E60"/>
    <w:rsid w:val="009B517C"/>
    <w:rsid w:val="009D3E3A"/>
    <w:rsid w:val="00AA6C0F"/>
    <w:rsid w:val="00B73A5A"/>
    <w:rsid w:val="00BA1DF8"/>
    <w:rsid w:val="00BE799A"/>
    <w:rsid w:val="00D53E88"/>
    <w:rsid w:val="00DD3768"/>
    <w:rsid w:val="00E438A1"/>
    <w:rsid w:val="00E447F9"/>
    <w:rsid w:val="00EC7EB8"/>
    <w:rsid w:val="00EE2F6D"/>
    <w:rsid w:val="00EF1535"/>
    <w:rsid w:val="00F01E19"/>
    <w:rsid w:val="00F31423"/>
    <w:rsid w:val="00F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4E9CF-F2FF-4BAA-B6C9-5757BCDE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1D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МОУ СОШ№2</cp:lastModifiedBy>
  <cp:revision>10</cp:revision>
  <dcterms:created xsi:type="dcterms:W3CDTF">2011-11-02T04:15:00Z</dcterms:created>
  <dcterms:modified xsi:type="dcterms:W3CDTF">2024-09-24T11:50:00Z</dcterms:modified>
</cp:coreProperties>
</file>